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3786180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D0205D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1A73AC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0C4B5DF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542EE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97A7B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09C48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6245233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82158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8012D7" w14:textId="497B9E6A" w:rsidR="000E6CD2" w:rsidRPr="000E6CD2" w:rsidRDefault="00F07BD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56-2026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5F8A2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6C004B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659FD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B2F72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302ECA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F816B6C" w14:textId="478C8DBE" w:rsidR="000E6CD2" w:rsidRPr="000E6CD2" w:rsidRDefault="00F07BD8" w:rsidP="000E6CD2">
            <w:pPr>
              <w:rPr>
                <w:rFonts w:cs="Arial"/>
                <w:szCs w:val="20"/>
              </w:rPr>
            </w:pPr>
            <w:r w:rsidRPr="00F07BD8">
              <w:rPr>
                <w:rFonts w:cs="Arial"/>
                <w:szCs w:val="20"/>
              </w:rPr>
              <w:t>Barrierefreier Umbau von Bushaltestellen im Stadtgebiet Lünen, Teil III</w:t>
            </w:r>
          </w:p>
        </w:tc>
      </w:tr>
      <w:tr w:rsidR="000E6CD2" w:rsidRPr="000E6CD2" w14:paraId="3467062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23D4A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464F87D2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62B87D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4C7C76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2FD5CAC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1A4BAB" w14:textId="3F15AEDA" w:rsidR="000E6CD2" w:rsidRPr="000E6CD2" w:rsidRDefault="00F07BD8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Straßenbauarbeiten</w:t>
            </w:r>
          </w:p>
        </w:tc>
      </w:tr>
    </w:tbl>
    <w:p w14:paraId="37D1A856" w14:textId="77777777" w:rsidR="000E6CD2" w:rsidRDefault="000E6CD2" w:rsidP="000E6CD2">
      <w:pPr>
        <w:rPr>
          <w:rFonts w:cs="Arial"/>
          <w:szCs w:val="20"/>
        </w:rPr>
      </w:pPr>
    </w:p>
    <w:p w14:paraId="0133B5E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37D5028E" w14:textId="77777777" w:rsidR="000E6CD2" w:rsidRDefault="000E6CD2" w:rsidP="000E6CD2"/>
    <w:p w14:paraId="01CFD390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1CF3EF51" w14:textId="77777777" w:rsidR="000E6CD2" w:rsidRPr="000E6CD2" w:rsidRDefault="000E6CD2" w:rsidP="000E6CD2"/>
    <w:p w14:paraId="5530AC27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474927B7" w14:textId="77777777" w:rsidR="000E6CD2" w:rsidRDefault="000E6CD2" w:rsidP="000E6CD2"/>
    <w:p w14:paraId="5C855F43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090F0157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A467A2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528609B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79FED40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B310B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3951978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2ACBB0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018FCA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A1E3C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3944662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78F3AE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CD2AD0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7C6670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00F5E4E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A1870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76960D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16B033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167D52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33A0F5B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B5AA8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45BDD0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33B6D27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6C0566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C18171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7509043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D76529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43AA9968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BB4748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78655B3C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CBF530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589F413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46DD05C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A17F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2537DD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6F08FDB6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33A41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02B0FC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23BFACD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FA26B4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5AB9D5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4385EDAE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B5630E3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9E2F3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19167C3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FBF57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05AEF9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0EA9450C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82948" w14:textId="77777777" w:rsidR="003724FA" w:rsidRDefault="003724FA">
      <w:r>
        <w:separator/>
      </w:r>
    </w:p>
  </w:endnote>
  <w:endnote w:type="continuationSeparator" w:id="0">
    <w:p w14:paraId="442446D0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87855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3B76B7D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7E1FD83E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6B7B05F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820D405" wp14:editId="0E7285F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6FF5EB13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8482B71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EA3614A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D887B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A8DC4" w14:textId="77777777" w:rsidR="003724FA" w:rsidRDefault="003724FA">
      <w:r>
        <w:separator/>
      </w:r>
    </w:p>
  </w:footnote>
  <w:footnote w:type="continuationSeparator" w:id="0">
    <w:p w14:paraId="14314D62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9ABB1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9FE5F" w14:textId="77777777" w:rsidR="00B63072" w:rsidRDefault="00B63072" w:rsidP="000E6CD2">
    <w:pPr>
      <w:pStyle w:val="Kopfzeile"/>
    </w:pPr>
    <w:r>
      <w:t>235</w:t>
    </w:r>
  </w:p>
  <w:p w14:paraId="15003C49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76CDC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0"/>
  </w:num>
  <w:num w:numId="8">
    <w:abstractNumId w:val="7"/>
  </w:num>
  <w:num w:numId="9">
    <w:abstractNumId w:val="11"/>
  </w:num>
  <w:num w:numId="10">
    <w:abstractNumId w:val="3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1"/>
  </w:num>
  <w:num w:numId="17">
    <w:abstractNumId w:val="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07BD8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15A4A855"/>
  <w15:docId w15:val="{FA615D4E-FD5A-4544-9CB7-603CFCC1C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16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101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Zunic.86, Milena</cp:lastModifiedBy>
  <cp:revision>6</cp:revision>
  <cp:lastPrinted>2016-02-18T07:36:00Z</cp:lastPrinted>
  <dcterms:created xsi:type="dcterms:W3CDTF">2016-03-07T08:59:00Z</dcterms:created>
  <dcterms:modified xsi:type="dcterms:W3CDTF">2026-07-17T05:58:00Z</dcterms:modified>
</cp:coreProperties>
</file>